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F6" w:rsidRDefault="002478F6" w:rsidP="002478F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78F6" w:rsidRDefault="002478F6" w:rsidP="002478F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78F6" w:rsidRDefault="002478F6" w:rsidP="002478F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78F6" w:rsidRDefault="002478F6" w:rsidP="002478F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78F6" w:rsidRDefault="002478F6" w:rsidP="002478F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78F6" w:rsidRDefault="002478F6" w:rsidP="002478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2478F6" w:rsidRPr="0063397C" w:rsidRDefault="002478F6" w:rsidP="002478F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78F6" w:rsidRPr="0063397C" w:rsidRDefault="002478F6" w:rsidP="002478F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78F6" w:rsidRPr="0063397C" w:rsidRDefault="002478F6" w:rsidP="002478F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78F6" w:rsidRPr="00856E9F" w:rsidRDefault="002478F6" w:rsidP="002478F6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2478F6" w:rsidRDefault="002478F6" w:rsidP="002478F6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พัสดุโครงการปรับปรุงถนนลูกรังสาย สายกลาง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หัวเขื่อน</w:t>
      </w:r>
    </w:p>
    <w:p w:rsidR="002478F6" w:rsidRDefault="002478F6" w:rsidP="002478F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9   ตำบลเขาล้าน</w:t>
      </w:r>
    </w:p>
    <w:p w:rsidR="002478F6" w:rsidRPr="00856E9F" w:rsidRDefault="002478F6" w:rsidP="002478F6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2478F6" w:rsidRPr="00FE5581" w:rsidRDefault="002478F6" w:rsidP="002478F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478F6" w:rsidRDefault="002478F6" w:rsidP="002478F6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 w:rsidRPr="00621010">
        <w:rPr>
          <w:rFonts w:ascii="TH SarabunIT๙" w:hAnsi="TH SarabunIT๙" w:cs="TH SarabunIT๙"/>
          <w:sz w:val="32"/>
          <w:szCs w:val="32"/>
          <w:cs/>
        </w:rPr>
        <w:t>ปรับปรุงถนนลูกรัง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สาย      สายกลาง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หัวเขื่อน</w:t>
      </w:r>
      <w:r w:rsidRPr="00621010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21010">
        <w:rPr>
          <w:rFonts w:ascii="TH SarabunIT๙" w:hAnsi="TH SarabunIT๙" w:cs="TH SarabunIT๙"/>
          <w:sz w:val="32"/>
          <w:szCs w:val="32"/>
          <w:cs/>
        </w:rPr>
        <w:t xml:space="preserve">  ตำบลเขาล้าน  โดยทำการเทคอนกรีตเสริมเหล็ก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1010">
        <w:rPr>
          <w:rFonts w:ascii="TH SarabunIT๙" w:hAnsi="TH SarabunIT๙" w:cs="TH SarabunIT๙"/>
          <w:sz w:val="32"/>
          <w:szCs w:val="32"/>
          <w:cs/>
        </w:rPr>
        <w:t xml:space="preserve">ผิวจราจรกว้าง 4.00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Pr="00621010">
        <w:rPr>
          <w:rFonts w:ascii="TH SarabunIT๙" w:hAnsi="TH SarabunIT๙" w:cs="TH SarabunIT๙"/>
          <w:sz w:val="32"/>
          <w:szCs w:val="32"/>
          <w:cs/>
        </w:rPr>
        <w:t xml:space="preserve">ระยะทางยาว </w:t>
      </w:r>
      <w:r>
        <w:rPr>
          <w:rFonts w:ascii="TH SarabunIT๙" w:hAnsi="TH SarabunIT๙" w:cs="TH SarabunIT๙" w:hint="cs"/>
          <w:sz w:val="32"/>
          <w:szCs w:val="32"/>
          <w:cs/>
        </w:rPr>
        <w:t>545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เมตร หนา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0.15 เมตร </w:t>
      </w:r>
      <w:r w:rsidRPr="00621010">
        <w:rPr>
          <w:rFonts w:ascii="TH SarabunIT๙" w:hAnsi="TH SarabunIT๙" w:cs="TH SarabunIT๙"/>
          <w:sz w:val="32"/>
          <w:szCs w:val="32"/>
          <w:cs/>
        </w:rPr>
        <w:t xml:space="preserve">หรือพื้นที่คอนกรีตเสริมเหล็กไม่น้อยกว่า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2,180</w:t>
      </w:r>
      <w:r w:rsidRPr="00621010">
        <w:rPr>
          <w:rFonts w:ascii="TH SarabunIT๙" w:hAnsi="TH SarabunIT๙" w:cs="TH SarabunIT๙"/>
          <w:sz w:val="32"/>
          <w:szCs w:val="32"/>
          <w:cs/>
        </w:rPr>
        <w:t xml:space="preserve">  ตารางเมตร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ป้ายประชาสัมพันธ์โครงการและ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ป้ายโครงการ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1010">
        <w:rPr>
          <w:rFonts w:ascii="TH SarabunIT๙" w:hAnsi="TH SarabunIT๙" w:cs="TH SarabunIT๙"/>
          <w:sz w:val="32"/>
          <w:szCs w:val="32"/>
          <w:cs/>
        </w:rPr>
        <w:t>ตามแบบและรายละเอียดที่องค์การบริหารส่วนตำบลเขาล้านกำหนด</w:t>
      </w:r>
    </w:p>
    <w:p w:rsidR="002478F6" w:rsidRPr="00394080" w:rsidRDefault="002478F6" w:rsidP="002478F6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78F6" w:rsidRPr="00F26E12" w:rsidRDefault="002478F6" w:rsidP="002478F6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เมษายน  2563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                      ที่ดำเนินการ  </w:t>
      </w:r>
    </w:p>
    <w:p w:rsidR="002478F6" w:rsidRPr="00E8639A" w:rsidRDefault="002478F6" w:rsidP="002478F6">
      <w:pPr>
        <w:rPr>
          <w:rFonts w:ascii="TH SarabunIT๙" w:hAnsi="TH SarabunIT๙" w:cs="TH SarabunIT๙"/>
          <w:sz w:val="16"/>
          <w:szCs w:val="16"/>
        </w:rPr>
      </w:pPr>
    </w:p>
    <w:p w:rsidR="002478F6" w:rsidRPr="00F26E12" w:rsidRDefault="002478F6" w:rsidP="002478F6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478F6" w:rsidRPr="00E8639A" w:rsidRDefault="002478F6" w:rsidP="002478F6">
      <w:pPr>
        <w:rPr>
          <w:rFonts w:ascii="TH SarabunIT๙" w:hAnsi="TH SarabunIT๙" w:cs="TH SarabunIT๙"/>
          <w:sz w:val="16"/>
          <w:szCs w:val="16"/>
        </w:rPr>
      </w:pPr>
    </w:p>
    <w:p w:rsidR="002478F6" w:rsidRPr="00F26E12" w:rsidRDefault="002478F6" w:rsidP="002478F6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478F6" w:rsidRPr="00856E9F" w:rsidRDefault="002478F6" w:rsidP="002478F6">
      <w:pPr>
        <w:rPr>
          <w:rFonts w:ascii="TH SarabunIT๙" w:hAnsi="TH SarabunIT๙" w:cs="TH SarabunIT๙"/>
          <w:sz w:val="32"/>
          <w:szCs w:val="32"/>
        </w:rPr>
      </w:pPr>
    </w:p>
    <w:p w:rsidR="002478F6" w:rsidRDefault="002478F6" w:rsidP="002478F6">
      <w:pPr>
        <w:rPr>
          <w:rFonts w:ascii="TH SarabunIT๙" w:hAnsi="TH SarabunIT๙" w:cs="TH SarabunIT๙"/>
          <w:sz w:val="32"/>
          <w:szCs w:val="32"/>
        </w:rPr>
      </w:pPr>
    </w:p>
    <w:p w:rsidR="002478F6" w:rsidRPr="00856E9F" w:rsidRDefault="002478F6" w:rsidP="002478F6">
      <w:pPr>
        <w:rPr>
          <w:rFonts w:ascii="TH SarabunIT๙" w:hAnsi="TH SarabunIT๙" w:cs="TH SarabunIT๙"/>
          <w:sz w:val="32"/>
          <w:szCs w:val="32"/>
          <w:cs/>
        </w:rPr>
      </w:pPr>
    </w:p>
    <w:p w:rsidR="002478F6" w:rsidRPr="00856E9F" w:rsidRDefault="002478F6" w:rsidP="002478F6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5A4F85" w:rsidRDefault="002478F6" w:rsidP="002478F6"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2478F6"/>
    <w:rsid w:val="002478F6"/>
    <w:rsid w:val="005A4F85"/>
    <w:rsid w:val="005B169D"/>
    <w:rsid w:val="006F0571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F6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2020-04-07T06:06:00Z</dcterms:created>
  <dcterms:modified xsi:type="dcterms:W3CDTF">2020-04-07T06:07:00Z</dcterms:modified>
</cp:coreProperties>
</file>