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6C" w:rsidRDefault="00DB696C" w:rsidP="00DB69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B696C" w:rsidRDefault="00DB696C" w:rsidP="00DB69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B696C" w:rsidRDefault="00DB696C" w:rsidP="00DB69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B696C" w:rsidRDefault="00DB696C" w:rsidP="00DB69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B696C" w:rsidRDefault="00DB696C" w:rsidP="00DB696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4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sz w:val="32"/>
          <w:szCs w:val="32"/>
        </w:rPr>
        <w:tab/>
      </w:r>
    </w:p>
    <w:p w:rsidR="00DB696C" w:rsidRPr="0063397C" w:rsidRDefault="00DB696C" w:rsidP="00DB69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B696C" w:rsidRPr="0063397C" w:rsidRDefault="00DB696C" w:rsidP="00DB69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B696C" w:rsidRPr="0063397C" w:rsidRDefault="00DB696C" w:rsidP="00DB69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B696C" w:rsidRPr="00856E9F" w:rsidRDefault="00DB696C" w:rsidP="00DB696C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DB696C" w:rsidRDefault="00DB696C" w:rsidP="00DB696C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>พัสดุโครงการ</w:t>
      </w:r>
      <w:r w:rsidRPr="00AC22B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ปรับปรุงถนนลาดยางสเลอรี่ซีล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C22B1">
        <w:rPr>
          <w:rFonts w:ascii="TH SarabunIT๙" w:hAnsi="TH SarabunIT๙" w:cs="TH SarabunIT๙"/>
          <w:color w:val="000000"/>
          <w:sz w:val="32"/>
          <w:szCs w:val="32"/>
          <w:cs/>
        </w:rPr>
        <w:t>สายดอนใจดี – ทุ่งกลาง</w:t>
      </w:r>
    </w:p>
    <w:p w:rsidR="00DB696C" w:rsidRDefault="00DB696C" w:rsidP="00DB696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8   ตำบลเขาล้าน</w:t>
      </w:r>
    </w:p>
    <w:p w:rsidR="00DB696C" w:rsidRPr="00856E9F" w:rsidRDefault="00DB696C" w:rsidP="00DB696C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DB696C" w:rsidRPr="00FE5581" w:rsidRDefault="00DB696C" w:rsidP="00DB696C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DB696C" w:rsidRPr="00B913A7" w:rsidRDefault="00DB696C" w:rsidP="00DB696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433AC6">
        <w:rPr>
          <w:rFonts w:ascii="TH SarabunIT๙" w:hAnsi="TH SarabunIT๙" w:cs="TH SarabunIT๙"/>
          <w:sz w:val="32"/>
          <w:szCs w:val="32"/>
          <w:cs/>
        </w:rPr>
        <w:tab/>
      </w:r>
      <w:r w:rsidRPr="007D45C2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</w:t>
      </w:r>
      <w:r w:rsidRPr="007D45C2">
        <w:rPr>
          <w:rFonts w:ascii="TH SarabunIT๙" w:eastAsia="Times New Roman" w:hAnsi="TH SarabunIT๙" w:cs="TH SarabunIT๙"/>
          <w:sz w:val="31"/>
          <w:szCs w:val="31"/>
          <w:cs/>
        </w:rPr>
        <w:t>โครงการ</w:t>
      </w:r>
      <w:r w:rsidRPr="00AC22B1">
        <w:rPr>
          <w:rFonts w:ascii="TH SarabunIT๙" w:hAnsi="TH SarabunIT๙" w:cs="TH SarabunIT๙"/>
          <w:color w:val="000000"/>
          <w:sz w:val="32"/>
          <w:szCs w:val="32"/>
          <w:cs/>
        </w:rPr>
        <w:t>ปรับปรุงถนนลาดยาง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</w:t>
      </w:r>
      <w:r w:rsidRPr="00AC22B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สเลอรี่ซีล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C22B1">
        <w:rPr>
          <w:rFonts w:ascii="TH SarabunIT๙" w:hAnsi="TH SarabunIT๙" w:cs="TH SarabunIT๙"/>
          <w:color w:val="000000"/>
          <w:sz w:val="32"/>
          <w:szCs w:val="32"/>
          <w:cs/>
        </w:rPr>
        <w:t>สายดอนใจดี – ทุ่งกลาง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C22B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C22B1">
        <w:rPr>
          <w:rFonts w:ascii="TH SarabunIT๙" w:hAnsi="TH SarabunIT๙" w:cs="TH SarabunIT๙"/>
          <w:color w:val="000000"/>
          <w:sz w:val="32"/>
          <w:szCs w:val="32"/>
        </w:rPr>
        <w:t xml:space="preserve">8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C22B1">
        <w:rPr>
          <w:rFonts w:ascii="TH SarabunIT๙" w:hAnsi="TH SarabunIT๙" w:cs="TH SarabunIT๙"/>
          <w:color w:val="000000"/>
          <w:sz w:val="32"/>
          <w:szCs w:val="32"/>
          <w:cs/>
        </w:rPr>
        <w:t>ตำบลเขาล้าน</w:t>
      </w:r>
      <w:r w:rsidRPr="00AC22B1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AC22B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โดยทำการปูเสริมผิวจราจรแอสฟัลท์ติกคอนกรีต </w:t>
      </w:r>
      <w:r w:rsidRPr="00AC22B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Pr="00AC22B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ผิวจราจรกว้าง  </w:t>
      </w:r>
      <w:r w:rsidRPr="00AC22B1">
        <w:rPr>
          <w:rFonts w:ascii="TH SarabunIT๙" w:hAnsi="TH SarabunIT๙" w:cs="TH SarabunIT๙"/>
          <w:color w:val="000000"/>
          <w:sz w:val="32"/>
          <w:szCs w:val="32"/>
        </w:rPr>
        <w:t xml:space="preserve">5.00  </w:t>
      </w:r>
      <w:r w:rsidRPr="00AC22B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เมตร  ระยะทางยาว </w:t>
      </w:r>
      <w:r w:rsidRPr="00AC22B1">
        <w:rPr>
          <w:rFonts w:ascii="TH SarabunIT๙" w:hAnsi="TH SarabunIT๙" w:cs="TH SarabunIT๙"/>
          <w:color w:val="000000"/>
          <w:sz w:val="32"/>
          <w:szCs w:val="32"/>
        </w:rPr>
        <w:t xml:space="preserve"> 455 </w:t>
      </w:r>
      <w:r w:rsidRPr="00AC22B1">
        <w:rPr>
          <w:rFonts w:ascii="TH SarabunIT๙" w:hAnsi="TH SarabunIT๙" w:cs="TH SarabunIT๙"/>
          <w:color w:val="000000"/>
          <w:sz w:val="32"/>
          <w:szCs w:val="32"/>
          <w:cs/>
        </w:rPr>
        <w:t>เมตร  ความหนา</w:t>
      </w:r>
      <w:r w:rsidRPr="00AC22B1">
        <w:rPr>
          <w:rFonts w:ascii="TH SarabunIT๙" w:hAnsi="TH SarabunIT๙" w:cs="TH SarabunIT๙"/>
          <w:color w:val="000000"/>
          <w:sz w:val="32"/>
          <w:szCs w:val="32"/>
        </w:rPr>
        <w:t xml:space="preserve"> 0.05 </w:t>
      </w:r>
      <w:r w:rsidRPr="00AC22B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เมตร  หรือพื้นที่ลาดยางไม่น้อยกว่า </w:t>
      </w:r>
      <w:r w:rsidRPr="00AC22B1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AC22B1">
        <w:rPr>
          <w:rFonts w:ascii="TH SarabunIT๙" w:hAnsi="TH SarabunIT๙" w:cs="TH SarabunIT๙"/>
          <w:color w:val="000000"/>
          <w:sz w:val="32"/>
          <w:szCs w:val="32"/>
          <w:cs/>
        </w:rPr>
        <w:t>,</w:t>
      </w:r>
      <w:r w:rsidRPr="00AC22B1">
        <w:rPr>
          <w:rFonts w:ascii="TH SarabunIT๙" w:hAnsi="TH SarabunIT๙" w:cs="TH SarabunIT๙"/>
          <w:color w:val="000000"/>
          <w:sz w:val="32"/>
          <w:szCs w:val="32"/>
        </w:rPr>
        <w:t xml:space="preserve">275 </w:t>
      </w:r>
      <w:r w:rsidRPr="00AC22B1">
        <w:rPr>
          <w:rFonts w:ascii="TH SarabunIT๙" w:hAnsi="TH SarabunIT๙" w:cs="TH SarabunIT๙"/>
          <w:color w:val="000000"/>
          <w:sz w:val="32"/>
          <w:szCs w:val="32"/>
          <w:cs/>
        </w:rPr>
        <w:t>ตารางเมตร</w:t>
      </w:r>
      <w:r w:rsidRPr="00AC22B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C22B1">
        <w:rPr>
          <w:rFonts w:ascii="TH SarabunIT๙" w:hAnsi="TH SarabunIT๙" w:cs="TH SarabunIT๙"/>
          <w:color w:val="000000"/>
          <w:sz w:val="32"/>
          <w:szCs w:val="32"/>
          <w:cs/>
        </w:rPr>
        <w:t>พร้อมป้ายโครงการจำนวน 2 ป้าย   ตามแบบและรายละเอียดที่องค์การบริหารส่วน</w:t>
      </w:r>
      <w:r w:rsidR="005550A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</w:t>
      </w:r>
      <w:r w:rsidRPr="00AC22B1">
        <w:rPr>
          <w:rFonts w:ascii="TH SarabunIT๙" w:hAnsi="TH SarabunIT๙" w:cs="TH SarabunIT๙"/>
          <w:color w:val="000000"/>
          <w:sz w:val="32"/>
          <w:szCs w:val="32"/>
          <w:cs/>
        </w:rPr>
        <w:t>ตำบลเขาล้านกำหนด</w:t>
      </w:r>
      <w:r w:rsidRPr="00AC22B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C22B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B696C" w:rsidRPr="00394080" w:rsidRDefault="00DB696C" w:rsidP="00DB696C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  <w:r>
        <w:rPr>
          <w:rFonts w:ascii="TH SarabunIT๙" w:eastAsia="Times New Roman" w:hAnsi="TH SarabunIT๙" w:cs="TH SarabunIT๙" w:hint="cs"/>
          <w:sz w:val="31"/>
          <w:szCs w:val="31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696C" w:rsidRPr="00F26E12" w:rsidRDefault="00DB696C" w:rsidP="00DB696C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>บัดนี้ องค์การบริหารส่วนตำบลเขาล้าน ได้ดำเนินการตามโครงการดังกล่าวเสร็จสิ้นแล้วและแจ้งนัด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ตรวจรับพัสดุ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>เพื่อตรวจรับ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  ตุลาคม  2563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10.00 </w:t>
      </w:r>
      <w:r>
        <w:rPr>
          <w:rFonts w:ascii="TH SarabunIT๙" w:hAnsi="TH SarabunIT๙" w:cs="TH SarabunIT๙"/>
          <w:sz w:val="32"/>
          <w:szCs w:val="32"/>
          <w:cs/>
        </w:rPr>
        <w:t xml:space="preserve">น.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ณ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สถานที่ที่ดำเนินการ  </w:t>
      </w:r>
    </w:p>
    <w:p w:rsidR="00DB696C" w:rsidRPr="00E8639A" w:rsidRDefault="00DB696C" w:rsidP="00DB696C">
      <w:pPr>
        <w:rPr>
          <w:rFonts w:ascii="TH SarabunIT๙" w:hAnsi="TH SarabunIT๙" w:cs="TH SarabunIT๙"/>
          <w:sz w:val="16"/>
          <w:szCs w:val="16"/>
        </w:rPr>
      </w:pPr>
    </w:p>
    <w:p w:rsidR="00DB696C" w:rsidRPr="00F26E12" w:rsidRDefault="00DB696C" w:rsidP="00DB696C">
      <w:pPr>
        <w:rPr>
          <w:rFonts w:ascii="TH SarabunIT๙" w:hAnsi="TH SarabunIT๙" w:cs="TH SarabunIT๙"/>
          <w:sz w:val="32"/>
          <w:szCs w:val="32"/>
          <w:cs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DB696C" w:rsidRPr="00E8639A" w:rsidRDefault="00DB696C" w:rsidP="00DB696C">
      <w:pPr>
        <w:rPr>
          <w:rFonts w:ascii="TH SarabunIT๙" w:hAnsi="TH SarabunIT๙" w:cs="TH SarabunIT๙"/>
          <w:sz w:val="16"/>
          <w:szCs w:val="16"/>
        </w:rPr>
      </w:pPr>
    </w:p>
    <w:p w:rsidR="00DB696C" w:rsidRPr="00F26E12" w:rsidRDefault="00DB696C" w:rsidP="00DB696C">
      <w:pPr>
        <w:rPr>
          <w:rFonts w:ascii="TH SarabunIT๙" w:hAnsi="TH SarabunIT๙" w:cs="TH SarabunIT๙"/>
          <w:sz w:val="32"/>
          <w:szCs w:val="32"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14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>พ.ศ. 25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DB696C" w:rsidRDefault="00DB696C" w:rsidP="00DB696C">
      <w:pPr>
        <w:rPr>
          <w:rFonts w:ascii="TH SarabunIT๙" w:hAnsi="TH SarabunIT๙" w:cs="TH SarabunIT๙"/>
          <w:sz w:val="32"/>
          <w:szCs w:val="32"/>
        </w:rPr>
      </w:pPr>
    </w:p>
    <w:p w:rsidR="00DB696C" w:rsidRPr="00856E9F" w:rsidRDefault="00DB696C" w:rsidP="00DB696C">
      <w:pPr>
        <w:rPr>
          <w:rFonts w:ascii="TH SarabunIT๙" w:hAnsi="TH SarabunIT๙" w:cs="TH SarabunIT๙"/>
          <w:sz w:val="32"/>
          <w:szCs w:val="32"/>
        </w:rPr>
      </w:pPr>
    </w:p>
    <w:p w:rsidR="00DB696C" w:rsidRDefault="00DB696C" w:rsidP="00DB696C">
      <w:pPr>
        <w:rPr>
          <w:rFonts w:ascii="TH SarabunIT๙" w:hAnsi="TH SarabunIT๙" w:cs="TH SarabunIT๙"/>
          <w:sz w:val="32"/>
          <w:szCs w:val="32"/>
        </w:rPr>
      </w:pPr>
    </w:p>
    <w:p w:rsidR="00DB696C" w:rsidRDefault="00DB696C" w:rsidP="00DB69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3028315</wp:posOffset>
            </wp:positionH>
            <wp:positionV relativeFrom="paragraph">
              <wp:posOffset>0</wp:posOffset>
            </wp:positionV>
            <wp:extent cx="794385" cy="389255"/>
            <wp:effectExtent l="19050" t="0" r="5715" b="0"/>
            <wp:wrapNone/>
            <wp:docPr id="2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696C" w:rsidRPr="00856E9F" w:rsidRDefault="00DB696C" w:rsidP="00DB696C">
      <w:pPr>
        <w:rPr>
          <w:rFonts w:ascii="TH SarabunIT๙" w:hAnsi="TH SarabunIT๙" w:cs="TH SarabunIT๙"/>
          <w:sz w:val="32"/>
          <w:szCs w:val="32"/>
          <w:cs/>
        </w:rPr>
      </w:pPr>
    </w:p>
    <w:p w:rsidR="00DB696C" w:rsidRPr="00856E9F" w:rsidRDefault="00DB696C" w:rsidP="00DB696C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56E9F">
        <w:rPr>
          <w:rFonts w:ascii="TH SarabunIT๙" w:hAnsi="TH SarabunIT๙" w:cs="TH SarabunIT๙"/>
          <w:sz w:val="32"/>
          <w:szCs w:val="32"/>
          <w:cs/>
        </w:rPr>
        <w:t>( นายจำเนียร    อิ่มทั่ว )</w:t>
      </w:r>
    </w:p>
    <w:p w:rsidR="00DB696C" w:rsidRPr="00FE5581" w:rsidRDefault="00DB696C" w:rsidP="00DB696C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sectPr w:rsidR="00DB696C" w:rsidRPr="00FE5581" w:rsidSect="005B169D">
      <w:pgSz w:w="11906" w:h="16838" w:code="9"/>
      <w:pgMar w:top="539" w:right="748" w:bottom="176" w:left="179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DB696C"/>
    <w:rsid w:val="005550A7"/>
    <w:rsid w:val="005A4F85"/>
    <w:rsid w:val="005B169D"/>
    <w:rsid w:val="00DB696C"/>
    <w:rsid w:val="00ED541A"/>
    <w:rsid w:val="00F11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6C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1904</Characters>
  <Application>Microsoft Office Word</Application>
  <DocSecurity>0</DocSecurity>
  <Lines>15</Lines>
  <Paragraphs>4</Paragraphs>
  <ScaleCrop>false</ScaleCrop>
  <Company>www.easyosteam.com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2</cp:revision>
  <dcterms:created xsi:type="dcterms:W3CDTF">2020-10-14T04:04:00Z</dcterms:created>
  <dcterms:modified xsi:type="dcterms:W3CDTF">2020-10-14T04:07:00Z</dcterms:modified>
</cp:coreProperties>
</file>