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BE" w:rsidRDefault="00C90FBE" w:rsidP="00C90FBE"/>
    <w:p w:rsidR="00C90FBE" w:rsidRDefault="00C90FBE" w:rsidP="00C90FBE"/>
    <w:p w:rsidR="00C90FBE" w:rsidRPr="00C90FBE" w:rsidRDefault="00C90FBE" w:rsidP="00C90FBE">
      <w:r w:rsidRPr="00C90FBE">
        <w:drawing>
          <wp:anchor distT="0" distB="0" distL="114935" distR="114935" simplePos="0" relativeHeight="251659264" behindDoc="1" locked="0" layoutInCell="1" allowOverlap="1" wp14:anchorId="669C3BCA" wp14:editId="12AEAD2C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FBE" w:rsidRPr="00C90FBE" w:rsidRDefault="00C90FBE" w:rsidP="00C90FBE"/>
    <w:p w:rsidR="00C90FBE" w:rsidRPr="00C90FBE" w:rsidRDefault="00C90FBE" w:rsidP="00C90FBE"/>
    <w:p w:rsidR="00C90FBE" w:rsidRPr="00C90FBE" w:rsidRDefault="00C90FBE" w:rsidP="00C90FB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90FBE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C90FBE" w:rsidRPr="00C90FBE" w:rsidRDefault="00C90FBE" w:rsidP="00C90FBE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90FBE">
        <w:rPr>
          <w:rFonts w:ascii="TH SarabunIT๙" w:hAnsi="TH SarabunIT๙" w:cs="TH SarabunIT๙"/>
          <w:sz w:val="32"/>
          <w:szCs w:val="32"/>
          <w:cs/>
        </w:rPr>
        <w:t>เรื่อง     การตรวจรับงานจ้างโครงการก่อสร้างถนนคอนกรีตเสริมเหล็ก สายต้นปรู – ห้วยบ่อ(ตอนสุดท้าย)</w:t>
      </w:r>
    </w:p>
    <w:p w:rsidR="00C90FBE" w:rsidRPr="00C90FBE" w:rsidRDefault="00C90FBE" w:rsidP="00C90FBE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90FBE">
        <w:rPr>
          <w:rFonts w:ascii="TH SarabunIT๙" w:hAnsi="TH SarabunIT๙" w:cs="TH SarabunIT๙"/>
          <w:sz w:val="32"/>
          <w:szCs w:val="32"/>
          <w:cs/>
        </w:rPr>
        <w:t>หมู่ที่ 5  ตำบลเขาล้าน</w:t>
      </w:r>
    </w:p>
    <w:p w:rsidR="00C90FBE" w:rsidRPr="00C90FBE" w:rsidRDefault="00C90FBE" w:rsidP="00C90FB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90FBE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C90FBE" w:rsidRPr="00C90FBE" w:rsidRDefault="00C90FBE" w:rsidP="00C90FBE">
      <w:pPr>
        <w:rPr>
          <w:rFonts w:ascii="TH SarabunIT๙" w:hAnsi="TH SarabunIT๙" w:cs="TH SarabunIT๙"/>
          <w:sz w:val="32"/>
          <w:szCs w:val="32"/>
        </w:rPr>
      </w:pPr>
      <w:r w:rsidRPr="00C90FBE">
        <w:rPr>
          <w:rFonts w:ascii="TH SarabunIT๙" w:hAnsi="TH SarabunIT๙" w:cs="TH SarabunIT๙"/>
          <w:sz w:val="32"/>
          <w:szCs w:val="32"/>
          <w:cs/>
        </w:rPr>
        <w:tab/>
      </w:r>
      <w:r w:rsidRPr="00C90FBE">
        <w:rPr>
          <w:rFonts w:ascii="TH SarabunIT๙" w:hAnsi="TH SarabunIT๙" w:cs="TH SarabunIT๙"/>
          <w:sz w:val="32"/>
          <w:szCs w:val="32"/>
          <w:cs/>
        </w:rPr>
        <w:tab/>
        <w:t>ตามที่องค์การบริหารส่วนตำบลเขาล้านได้ดำเนินการจ้างเหมาโครงการก่อสร้างถนนคอนกรีต   เสริมเหล็ก สายต้นปรู</w:t>
      </w:r>
      <w:r w:rsidRPr="00C90FBE">
        <w:rPr>
          <w:rFonts w:ascii="TH SarabunIT๙" w:hAnsi="TH SarabunIT๙" w:cs="TH SarabunIT๙"/>
          <w:sz w:val="32"/>
          <w:szCs w:val="32"/>
        </w:rPr>
        <w:t>–</w:t>
      </w:r>
      <w:r w:rsidRPr="00C90FBE">
        <w:rPr>
          <w:rFonts w:ascii="TH SarabunIT๙" w:hAnsi="TH SarabunIT๙" w:cs="TH SarabunIT๙"/>
          <w:sz w:val="32"/>
          <w:szCs w:val="32"/>
          <w:cs/>
        </w:rPr>
        <w:t>ห้วยบ่อ (ตอนสุดท้าย) หมู่ที่ 5 ตำบลเขาล้าน  ผิวจราจรกว้าง 4.00 เมตร ระยะทางยาว 455 เมตร หนา 0.15  เมตร หรือพื้นที่คอนกรีตเสริมเหล็กไม่น้อยกว่า  1</w:t>
      </w:r>
      <w:r w:rsidRPr="00C90FBE">
        <w:rPr>
          <w:rFonts w:ascii="TH SarabunIT๙" w:hAnsi="TH SarabunIT๙" w:cs="TH SarabunIT๙"/>
          <w:sz w:val="32"/>
          <w:szCs w:val="32"/>
        </w:rPr>
        <w:t>,</w:t>
      </w:r>
      <w:r w:rsidRPr="00C90FBE">
        <w:rPr>
          <w:rFonts w:ascii="TH SarabunIT๙" w:hAnsi="TH SarabunIT๙" w:cs="TH SarabunIT๙"/>
          <w:sz w:val="32"/>
          <w:szCs w:val="32"/>
          <w:cs/>
        </w:rPr>
        <w:t xml:space="preserve">820  ตารางเมตร   พร้อมป้ายโครงการจำนวน  2  ป้าย  ตามแบบและรายละเอียดที่องค์การบริหารส่วนตำบลเขาล้านกำหนด  </w:t>
      </w:r>
    </w:p>
    <w:p w:rsidR="00C90FBE" w:rsidRPr="00C90FBE" w:rsidRDefault="00C90FBE" w:rsidP="00C90FBE">
      <w:pPr>
        <w:rPr>
          <w:rFonts w:ascii="TH SarabunIT๙" w:hAnsi="TH SarabunIT๙" w:cs="TH SarabunIT๙"/>
          <w:sz w:val="32"/>
          <w:szCs w:val="32"/>
        </w:rPr>
      </w:pPr>
      <w:r w:rsidRPr="00C90FBE">
        <w:rPr>
          <w:rFonts w:ascii="TH SarabunIT๙" w:hAnsi="TH SarabunIT๙" w:cs="TH SarabunIT๙"/>
          <w:sz w:val="32"/>
          <w:szCs w:val="32"/>
          <w:cs/>
        </w:rPr>
        <w:tab/>
      </w:r>
      <w:r w:rsidRPr="00C90FBE">
        <w:rPr>
          <w:rFonts w:ascii="TH SarabunIT๙" w:hAnsi="TH SarabunIT๙" w:cs="TH SarabunIT๙"/>
          <w:sz w:val="32"/>
          <w:szCs w:val="32"/>
          <w:cs/>
        </w:rPr>
        <w:tab/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ตรวจการจ้างเพื่อตรวจรับงานจ้างในวันที่  9 พฤษภาคม 2560  เวลา 15.00</w:t>
      </w:r>
      <w:r w:rsidRPr="00C90FBE">
        <w:rPr>
          <w:rFonts w:ascii="TH SarabunIT๙" w:hAnsi="TH SarabunIT๙" w:cs="TH SarabunIT๙"/>
          <w:sz w:val="32"/>
          <w:szCs w:val="32"/>
        </w:rPr>
        <w:t xml:space="preserve"> </w:t>
      </w:r>
      <w:r w:rsidRPr="00C90FBE">
        <w:rPr>
          <w:rFonts w:ascii="TH SarabunIT๙" w:hAnsi="TH SarabunIT๙" w:cs="TH SarabunIT๙"/>
          <w:sz w:val="32"/>
          <w:szCs w:val="32"/>
          <w:cs/>
        </w:rPr>
        <w:t xml:space="preserve">น.  ณ  สถานที่                      ที่ดำเนินการ  </w:t>
      </w:r>
    </w:p>
    <w:p w:rsidR="00C90FBE" w:rsidRPr="00C90FBE" w:rsidRDefault="00C90FBE" w:rsidP="00C90FBE">
      <w:pPr>
        <w:rPr>
          <w:rFonts w:ascii="TH SarabunIT๙" w:hAnsi="TH SarabunIT๙" w:cs="TH SarabunIT๙"/>
          <w:sz w:val="32"/>
          <w:szCs w:val="32"/>
        </w:rPr>
      </w:pPr>
      <w:r w:rsidRPr="00C90FBE">
        <w:rPr>
          <w:rFonts w:ascii="TH SarabunIT๙" w:hAnsi="TH SarabunIT๙" w:cs="TH SarabunIT๙"/>
          <w:sz w:val="32"/>
          <w:szCs w:val="32"/>
          <w:cs/>
        </w:rPr>
        <w:tab/>
      </w:r>
      <w:r w:rsidRPr="00C90FBE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C90FBE" w:rsidRPr="00C90FBE" w:rsidRDefault="00C90FBE" w:rsidP="00C90FBE">
      <w:pPr>
        <w:rPr>
          <w:rFonts w:ascii="TH SarabunIT๙" w:hAnsi="TH SarabunIT๙" w:cs="TH SarabunIT๙"/>
          <w:sz w:val="32"/>
          <w:szCs w:val="32"/>
        </w:rPr>
      </w:pPr>
      <w:r w:rsidRPr="00C90FBE">
        <w:rPr>
          <w:rFonts w:ascii="TH SarabunIT๙" w:hAnsi="TH SarabunIT๙" w:cs="TH SarabunIT๙"/>
          <w:sz w:val="32"/>
          <w:szCs w:val="32"/>
          <w:cs/>
        </w:rPr>
        <w:tab/>
      </w:r>
      <w:r w:rsidRPr="00C90FBE">
        <w:rPr>
          <w:rFonts w:ascii="TH SarabunIT๙" w:hAnsi="TH SarabunIT๙" w:cs="TH SarabunIT๙"/>
          <w:sz w:val="32"/>
          <w:szCs w:val="32"/>
          <w:cs/>
        </w:rPr>
        <w:tab/>
      </w:r>
      <w:r w:rsidRPr="00C90FBE">
        <w:rPr>
          <w:rFonts w:ascii="TH SarabunIT๙" w:hAnsi="TH SarabunIT๙" w:cs="TH SarabunIT๙"/>
          <w:sz w:val="32"/>
          <w:szCs w:val="32"/>
          <w:cs/>
        </w:rPr>
        <w:tab/>
        <w:t>ประกาศ   ณ   วันที่   8   เดือน  พฤษภาคม  พ.ศ. 2560</w:t>
      </w:r>
    </w:p>
    <w:p w:rsidR="00C90FBE" w:rsidRPr="00C90FBE" w:rsidRDefault="00C90FBE" w:rsidP="00C90FBE">
      <w:pPr>
        <w:rPr>
          <w:rFonts w:ascii="TH SarabunIT๙" w:hAnsi="TH SarabunIT๙" w:cs="TH SarabunIT๙"/>
          <w:sz w:val="32"/>
          <w:szCs w:val="32"/>
        </w:rPr>
      </w:pPr>
    </w:p>
    <w:p w:rsidR="00C90FBE" w:rsidRPr="00C90FBE" w:rsidRDefault="00C90FBE" w:rsidP="00C90FBE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3178065</wp:posOffset>
            </wp:positionH>
            <wp:positionV relativeFrom="paragraph">
              <wp:posOffset>373380</wp:posOffset>
            </wp:positionV>
            <wp:extent cx="792480" cy="389890"/>
            <wp:effectExtent l="0" t="0" r="762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FBE" w:rsidRPr="00C90FBE" w:rsidRDefault="00C90FBE" w:rsidP="00C90FBE">
      <w:pPr>
        <w:rPr>
          <w:rFonts w:ascii="TH SarabunIT๙" w:hAnsi="TH SarabunIT๙" w:cs="TH SarabunIT๙"/>
          <w:sz w:val="32"/>
          <w:szCs w:val="32"/>
          <w:cs/>
        </w:rPr>
      </w:pPr>
    </w:p>
    <w:p w:rsidR="00C90FBE" w:rsidRPr="00C90FBE" w:rsidRDefault="00C90FBE" w:rsidP="00C90FBE">
      <w:pPr>
        <w:pStyle w:val="a3"/>
        <w:rPr>
          <w:rFonts w:ascii="TH SarabunIT๙" w:hAnsi="TH SarabunIT๙" w:cs="TH SarabunIT๙"/>
          <w:sz w:val="32"/>
          <w:szCs w:val="32"/>
        </w:rPr>
      </w:pPr>
      <w:r w:rsidRPr="00C90FBE">
        <w:rPr>
          <w:cs/>
        </w:rPr>
        <w:tab/>
      </w:r>
      <w:r w:rsidRPr="00C90FBE">
        <w:rPr>
          <w:cs/>
        </w:rPr>
        <w:tab/>
      </w:r>
      <w:r w:rsidRPr="00C90FBE">
        <w:rPr>
          <w:cs/>
        </w:rPr>
        <w:tab/>
      </w:r>
      <w:r w:rsidRPr="00C90FBE">
        <w:rPr>
          <w:cs/>
        </w:rPr>
        <w:tab/>
      </w:r>
      <w:r w:rsidRPr="00C90FBE">
        <w:rPr>
          <w:cs/>
        </w:rPr>
        <w:tab/>
        <w:t xml:space="preserve">          </w:t>
      </w:r>
      <w:r>
        <w:rPr>
          <w:rFonts w:hint="cs"/>
          <w:cs/>
        </w:rPr>
        <w:t xml:space="preserve">      </w:t>
      </w:r>
      <w:r w:rsidRPr="00C90FBE">
        <w:rPr>
          <w:cs/>
        </w:rPr>
        <w:t xml:space="preserve">  </w:t>
      </w:r>
      <w:r w:rsidRPr="00C90FBE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C90FBE" w:rsidRPr="00C90FBE" w:rsidRDefault="00C90FBE" w:rsidP="00C90FBE">
      <w:pPr>
        <w:pStyle w:val="a3"/>
        <w:rPr>
          <w:rFonts w:ascii="TH SarabunIT๙" w:hAnsi="TH SarabunIT๙" w:cs="TH SarabunIT๙"/>
          <w:sz w:val="32"/>
          <w:szCs w:val="32"/>
        </w:rPr>
      </w:pPr>
      <w:r w:rsidRPr="00C90FBE">
        <w:rPr>
          <w:rFonts w:ascii="TH SarabunIT๙" w:hAnsi="TH SarabunIT๙" w:cs="TH SarabunIT๙"/>
          <w:sz w:val="32"/>
          <w:szCs w:val="32"/>
          <w:cs/>
        </w:rPr>
        <w:tab/>
      </w:r>
      <w:r w:rsidRPr="00C90FBE">
        <w:rPr>
          <w:rFonts w:ascii="TH SarabunIT๙" w:hAnsi="TH SarabunIT๙" w:cs="TH SarabunIT๙"/>
          <w:sz w:val="32"/>
          <w:szCs w:val="32"/>
          <w:cs/>
        </w:rPr>
        <w:tab/>
      </w:r>
      <w:r w:rsidRPr="00C90FBE">
        <w:rPr>
          <w:rFonts w:ascii="TH SarabunIT๙" w:hAnsi="TH SarabunIT๙" w:cs="TH SarabunIT๙"/>
          <w:sz w:val="32"/>
          <w:szCs w:val="32"/>
          <w:cs/>
        </w:rPr>
        <w:tab/>
      </w:r>
      <w:r w:rsidRPr="00C90FBE">
        <w:rPr>
          <w:rFonts w:ascii="TH SarabunIT๙" w:hAnsi="TH SarabunIT๙" w:cs="TH SarabunIT๙"/>
          <w:sz w:val="32"/>
          <w:szCs w:val="32"/>
          <w:cs/>
        </w:rPr>
        <w:tab/>
      </w:r>
      <w:r w:rsidRPr="00C90FBE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C90FBE" w:rsidRPr="00C90FBE" w:rsidRDefault="00C90FBE" w:rsidP="00C90FBE">
      <w:pPr>
        <w:rPr>
          <w:rFonts w:ascii="TH SarabunIT๙" w:hAnsi="TH SarabunIT๙" w:cs="TH SarabunIT๙"/>
          <w:sz w:val="32"/>
          <w:szCs w:val="32"/>
        </w:rPr>
      </w:pPr>
    </w:p>
    <w:p w:rsidR="00C90FBE" w:rsidRPr="00C90FBE" w:rsidRDefault="00C90FBE" w:rsidP="00C90FBE">
      <w:pPr>
        <w:rPr>
          <w:rFonts w:ascii="TH SarabunIT๙" w:hAnsi="TH SarabunIT๙" w:cs="TH SarabunIT๙"/>
          <w:sz w:val="32"/>
          <w:szCs w:val="32"/>
        </w:rPr>
      </w:pPr>
    </w:p>
    <w:p w:rsidR="00C90FBE" w:rsidRPr="00C90FBE" w:rsidRDefault="00C90FBE" w:rsidP="00C90FBE">
      <w:pPr>
        <w:rPr>
          <w:rFonts w:ascii="TH SarabunIT๙" w:hAnsi="TH SarabunIT๙" w:cs="TH SarabunIT๙"/>
          <w:sz w:val="32"/>
          <w:szCs w:val="32"/>
        </w:rPr>
      </w:pPr>
    </w:p>
    <w:p w:rsidR="00C90FBE" w:rsidRPr="00C90FBE" w:rsidRDefault="00C90FBE" w:rsidP="00C90FBE"/>
    <w:p w:rsidR="00C90FBE" w:rsidRPr="00C90FBE" w:rsidRDefault="00C90FBE" w:rsidP="00C90FBE"/>
    <w:p w:rsidR="00E66842" w:rsidRDefault="00E66842"/>
    <w:sectPr w:rsidR="00E66842" w:rsidSect="00E82F10">
      <w:pgSz w:w="11906" w:h="16838"/>
      <w:pgMar w:top="993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BE"/>
    <w:rsid w:val="00C90FBE"/>
    <w:rsid w:val="00E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F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0F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90FB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F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0F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90FB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>www.easyosteam.com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</cp:revision>
  <dcterms:created xsi:type="dcterms:W3CDTF">2017-05-08T03:55:00Z</dcterms:created>
  <dcterms:modified xsi:type="dcterms:W3CDTF">2017-05-08T04:00:00Z</dcterms:modified>
</cp:coreProperties>
</file>